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75D" w:rsidRPr="0014775D" w:rsidRDefault="0014775D" w:rsidP="0014775D">
      <w:pPr>
        <w:rPr>
          <w:b/>
          <w:sz w:val="22"/>
          <w:szCs w:val="22"/>
        </w:rPr>
      </w:pPr>
      <w:r w:rsidRPr="0014775D">
        <w:rPr>
          <w:b/>
          <w:sz w:val="22"/>
          <w:szCs w:val="22"/>
        </w:rPr>
        <w:t>По горизонтали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1. Наиболее распространенное запоминающее устройство большой емкости.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2. Предмет изучения информации.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3. "Мозг" компьютера.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4. Небольшой, но незаменимый обитатель компьютерного "зоопарка".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5. Устройство вывода информации на бумагу.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6. Устройство для связи компьютеров через телефонную сеть.</w:t>
      </w:r>
    </w:p>
    <w:p w:rsidR="0014775D" w:rsidRPr="0014775D" w:rsidRDefault="0014775D" w:rsidP="0014775D">
      <w:pPr>
        <w:rPr>
          <w:b/>
          <w:snapToGrid w:val="0"/>
          <w:sz w:val="22"/>
          <w:szCs w:val="22"/>
        </w:rPr>
      </w:pPr>
      <w:r w:rsidRPr="0014775D">
        <w:rPr>
          <w:b/>
          <w:snapToGrid w:val="0"/>
          <w:sz w:val="22"/>
          <w:szCs w:val="22"/>
        </w:rPr>
        <w:t>По вертикали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1. Устройство управления объектом какой-либо игры с помощью рычага или кнопок.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2. Устройства ввода текстовой информации в компьютер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3. Устройство, предназначенное для считывания информации с дискет.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4. Стандартное устройство вывода информации на экран.</w:t>
      </w:r>
    </w:p>
    <w:tbl>
      <w:tblPr>
        <w:tblW w:w="5959" w:type="dxa"/>
        <w:jc w:val="center"/>
        <w:tblInd w:w="93" w:type="dxa"/>
        <w:tblLook w:val="0000"/>
      </w:tblPr>
      <w:tblGrid>
        <w:gridCol w:w="338"/>
        <w:gridCol w:w="271"/>
        <w:gridCol w:w="271"/>
        <w:gridCol w:w="338"/>
        <w:gridCol w:w="338"/>
        <w:gridCol w:w="338"/>
        <w:gridCol w:w="271"/>
        <w:gridCol w:w="271"/>
        <w:gridCol w:w="338"/>
        <w:gridCol w:w="271"/>
        <w:gridCol w:w="338"/>
        <w:gridCol w:w="338"/>
        <w:gridCol w:w="271"/>
        <w:gridCol w:w="338"/>
        <w:gridCol w:w="338"/>
        <w:gridCol w:w="271"/>
        <w:gridCol w:w="271"/>
        <w:gridCol w:w="271"/>
        <w:gridCol w:w="239"/>
        <w:gridCol w:w="239"/>
      </w:tblGrid>
      <w:tr w:rsidR="0014775D" w:rsidRPr="0014775D" w:rsidTr="0014775D">
        <w:trPr>
          <w:trHeight w:val="242"/>
          <w:jc w:val="center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14775D">
        <w:trPr>
          <w:trHeight w:val="242"/>
          <w:jc w:val="center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14775D">
        <w:trPr>
          <w:trHeight w:val="242"/>
          <w:jc w:val="center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14775D">
        <w:trPr>
          <w:trHeight w:val="242"/>
          <w:jc w:val="center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14775D">
        <w:trPr>
          <w:trHeight w:val="242"/>
          <w:jc w:val="center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14775D">
        <w:trPr>
          <w:trHeight w:val="242"/>
          <w:jc w:val="center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14775D">
        <w:trPr>
          <w:trHeight w:val="242"/>
          <w:jc w:val="center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14775D">
        <w:trPr>
          <w:trHeight w:val="242"/>
          <w:jc w:val="center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14775D">
        <w:trPr>
          <w:trHeight w:val="242"/>
          <w:jc w:val="center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14775D">
        <w:trPr>
          <w:trHeight w:val="242"/>
          <w:jc w:val="center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14775D">
        <w:trPr>
          <w:trHeight w:val="242"/>
          <w:jc w:val="center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14775D">
        <w:trPr>
          <w:trHeight w:val="242"/>
          <w:jc w:val="center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14775D">
        <w:trPr>
          <w:trHeight w:val="242"/>
          <w:jc w:val="center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14775D">
        <w:trPr>
          <w:trHeight w:val="242"/>
          <w:jc w:val="center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14775D">
        <w:trPr>
          <w:trHeight w:val="242"/>
          <w:jc w:val="center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14775D">
        <w:trPr>
          <w:trHeight w:val="242"/>
          <w:jc w:val="center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14775D" w:rsidRDefault="0014775D" w:rsidP="0014775D">
      <w:pPr>
        <w:rPr>
          <w:b/>
          <w:sz w:val="22"/>
          <w:szCs w:val="22"/>
        </w:rPr>
      </w:pPr>
    </w:p>
    <w:p w:rsidR="0014775D" w:rsidRDefault="0014775D" w:rsidP="0014775D">
      <w:pPr>
        <w:rPr>
          <w:b/>
          <w:sz w:val="22"/>
          <w:szCs w:val="22"/>
        </w:rPr>
      </w:pPr>
    </w:p>
    <w:p w:rsidR="0014775D" w:rsidRPr="0014775D" w:rsidRDefault="0014775D" w:rsidP="0014775D">
      <w:pPr>
        <w:rPr>
          <w:b/>
          <w:sz w:val="22"/>
          <w:szCs w:val="22"/>
        </w:rPr>
      </w:pPr>
      <w:r w:rsidRPr="0014775D">
        <w:rPr>
          <w:b/>
          <w:sz w:val="22"/>
          <w:szCs w:val="22"/>
        </w:rPr>
        <w:t>По горизонтали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1. Наиболее распространенное запоминающее устройство большой емкости.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2. Предмет изучения информации.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3. "Мозг" компьютера.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4. Небольшой, но незаменимый обитатель компьютерного "зоопарка".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5. Устройство вывода информации на бумагу.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6. Устройство для связи компьютеров через телефонную сеть.</w:t>
      </w:r>
    </w:p>
    <w:p w:rsidR="0014775D" w:rsidRPr="0014775D" w:rsidRDefault="0014775D" w:rsidP="0014775D">
      <w:pPr>
        <w:rPr>
          <w:b/>
          <w:snapToGrid w:val="0"/>
          <w:sz w:val="22"/>
          <w:szCs w:val="22"/>
        </w:rPr>
      </w:pPr>
      <w:r w:rsidRPr="0014775D">
        <w:rPr>
          <w:b/>
          <w:snapToGrid w:val="0"/>
          <w:sz w:val="22"/>
          <w:szCs w:val="22"/>
        </w:rPr>
        <w:t>По вертикали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1. Устройство управления объектом какой-либо игры с помощью рычага или кнопок.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2. Устройства ввода текстовой информации в компьютер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3. Устройство, предназначенное для считывания информации с дискет.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4. Стандартное устройство вывода информации на экран.</w:t>
      </w:r>
    </w:p>
    <w:tbl>
      <w:tblPr>
        <w:tblW w:w="5149" w:type="dxa"/>
        <w:jc w:val="center"/>
        <w:tblInd w:w="93" w:type="dxa"/>
        <w:tblLook w:val="0000"/>
      </w:tblPr>
      <w:tblGrid>
        <w:gridCol w:w="328"/>
        <w:gridCol w:w="266"/>
        <w:gridCol w:w="266"/>
        <w:gridCol w:w="328"/>
        <w:gridCol w:w="328"/>
        <w:gridCol w:w="328"/>
        <w:gridCol w:w="266"/>
        <w:gridCol w:w="266"/>
        <w:gridCol w:w="328"/>
        <w:gridCol w:w="266"/>
        <w:gridCol w:w="328"/>
        <w:gridCol w:w="328"/>
        <w:gridCol w:w="266"/>
        <w:gridCol w:w="328"/>
        <w:gridCol w:w="328"/>
        <w:gridCol w:w="266"/>
        <w:gridCol w:w="266"/>
        <w:gridCol w:w="266"/>
        <w:gridCol w:w="239"/>
        <w:gridCol w:w="239"/>
      </w:tblGrid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14775D" w:rsidRPr="0014775D" w:rsidRDefault="0014775D" w:rsidP="0014775D">
      <w:pPr>
        <w:rPr>
          <w:sz w:val="22"/>
          <w:szCs w:val="22"/>
        </w:rPr>
      </w:pPr>
    </w:p>
    <w:p w:rsidR="0014775D" w:rsidRDefault="0014775D">
      <w:pPr>
        <w:rPr>
          <w:sz w:val="22"/>
          <w:szCs w:val="22"/>
        </w:rPr>
      </w:pPr>
    </w:p>
    <w:p w:rsidR="0014775D" w:rsidRDefault="0014775D" w:rsidP="0014775D">
      <w:pPr>
        <w:rPr>
          <w:b/>
          <w:sz w:val="22"/>
          <w:szCs w:val="22"/>
        </w:rPr>
      </w:pPr>
    </w:p>
    <w:p w:rsidR="0014775D" w:rsidRPr="0014775D" w:rsidRDefault="0014775D" w:rsidP="0014775D">
      <w:pPr>
        <w:rPr>
          <w:b/>
          <w:sz w:val="22"/>
          <w:szCs w:val="22"/>
        </w:rPr>
      </w:pPr>
      <w:r w:rsidRPr="0014775D">
        <w:rPr>
          <w:b/>
          <w:sz w:val="22"/>
          <w:szCs w:val="22"/>
        </w:rPr>
        <w:t>По горизонтали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1. Наиболее распространенное запоминающее устройство большой емкости.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2. Предмет изучения информации.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3. "Мозг" компьютера.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4. Небольшой, но незаменимый обитатель компьютерного "зоопарка".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5. Устройство вывода информации на бумагу.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6. Устройство для связи компьютеров через телефонную сеть.</w:t>
      </w:r>
    </w:p>
    <w:p w:rsidR="0014775D" w:rsidRPr="0014775D" w:rsidRDefault="0014775D" w:rsidP="0014775D">
      <w:pPr>
        <w:rPr>
          <w:b/>
          <w:snapToGrid w:val="0"/>
          <w:sz w:val="22"/>
          <w:szCs w:val="22"/>
        </w:rPr>
      </w:pPr>
      <w:r w:rsidRPr="0014775D">
        <w:rPr>
          <w:b/>
          <w:snapToGrid w:val="0"/>
          <w:sz w:val="22"/>
          <w:szCs w:val="22"/>
        </w:rPr>
        <w:t>По вертикали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1. Устройство управления объектом какой-либо игры с помощью рычага или кнопок.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2. Устройства ввода текстовой информации в компьютер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3. Устройство, предназначенное для считывания информации с дискет.</w:t>
      </w:r>
    </w:p>
    <w:p w:rsidR="0014775D" w:rsidRPr="0014775D" w:rsidRDefault="0014775D" w:rsidP="0014775D">
      <w:pPr>
        <w:rPr>
          <w:sz w:val="22"/>
          <w:szCs w:val="22"/>
        </w:rPr>
      </w:pPr>
      <w:r w:rsidRPr="0014775D">
        <w:rPr>
          <w:sz w:val="22"/>
          <w:szCs w:val="22"/>
        </w:rPr>
        <w:t>4. Стандартное устройство вывода информации на экран.</w:t>
      </w:r>
    </w:p>
    <w:tbl>
      <w:tblPr>
        <w:tblW w:w="5149" w:type="dxa"/>
        <w:jc w:val="center"/>
        <w:tblInd w:w="93" w:type="dxa"/>
        <w:tblLook w:val="0000"/>
      </w:tblPr>
      <w:tblGrid>
        <w:gridCol w:w="328"/>
        <w:gridCol w:w="266"/>
        <w:gridCol w:w="266"/>
        <w:gridCol w:w="328"/>
        <w:gridCol w:w="328"/>
        <w:gridCol w:w="328"/>
        <w:gridCol w:w="266"/>
        <w:gridCol w:w="266"/>
        <w:gridCol w:w="328"/>
        <w:gridCol w:w="266"/>
        <w:gridCol w:w="328"/>
        <w:gridCol w:w="328"/>
        <w:gridCol w:w="266"/>
        <w:gridCol w:w="328"/>
        <w:gridCol w:w="328"/>
        <w:gridCol w:w="266"/>
        <w:gridCol w:w="266"/>
        <w:gridCol w:w="266"/>
        <w:gridCol w:w="239"/>
        <w:gridCol w:w="239"/>
      </w:tblGrid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75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775D" w:rsidRPr="0014775D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75D" w:rsidRPr="0014775D" w:rsidRDefault="0014775D" w:rsidP="006108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14775D" w:rsidRDefault="0014775D">
      <w:pPr>
        <w:rPr>
          <w:sz w:val="22"/>
          <w:szCs w:val="22"/>
        </w:rPr>
      </w:pPr>
    </w:p>
    <w:p w:rsidR="0014775D" w:rsidRDefault="0014775D">
      <w:pPr>
        <w:rPr>
          <w:sz w:val="22"/>
          <w:szCs w:val="22"/>
        </w:rPr>
      </w:pPr>
    </w:p>
    <w:p w:rsidR="0014775D" w:rsidRPr="00C81544" w:rsidRDefault="0014775D" w:rsidP="0014775D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5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слов</w:t>
      </w:r>
    </w:p>
    <w:p w:rsidR="0014775D" w:rsidRPr="00C81544" w:rsidRDefault="0014775D" w:rsidP="0014775D">
      <w:pPr>
        <w:pStyle w:val="a5"/>
        <w:numPr>
          <w:ilvl w:val="0"/>
          <w:numId w:val="1"/>
        </w:numPr>
      </w:pPr>
      <w:r w:rsidRPr="00C81544">
        <w:t xml:space="preserve">Дано слово труд. Меняя одну букву, превратить это слово в плод за 4 </w:t>
      </w:r>
      <w:proofErr w:type="gramStart"/>
      <w:r w:rsidRPr="00C81544">
        <w:t>промежуточных</w:t>
      </w:r>
      <w:proofErr w:type="gramEnd"/>
      <w:r w:rsidRPr="00C81544">
        <w:t xml:space="preserve"> слова</w:t>
      </w:r>
    </w:p>
    <w:p w:rsidR="0014775D" w:rsidRPr="00C81544" w:rsidRDefault="0014775D" w:rsidP="0014775D">
      <w:pPr>
        <w:ind w:left="1418"/>
      </w:pPr>
      <w:r w:rsidRPr="00C81544">
        <w:t xml:space="preserve">Ответ: </w:t>
      </w:r>
      <w:r w:rsidRPr="00C81544">
        <w:rPr>
          <w:b/>
        </w:rPr>
        <w:t>труд</w:t>
      </w:r>
      <w:proofErr w:type="gramStart"/>
      <w:r w:rsidRPr="00C81544">
        <w:t xml:space="preserve"> </w:t>
      </w:r>
      <w:r>
        <w:t xml:space="preserve"> </w:t>
      </w:r>
      <w:r w:rsidRPr="00C81544">
        <w:t xml:space="preserve">– </w:t>
      </w:r>
      <w:r>
        <w:t xml:space="preserve">      …</w:t>
      </w:r>
      <w:r w:rsidRPr="00C81544">
        <w:t xml:space="preserve"> </w:t>
      </w:r>
      <w:r>
        <w:t xml:space="preserve">      </w:t>
      </w:r>
      <w:r w:rsidRPr="00C81544">
        <w:t xml:space="preserve">– </w:t>
      </w:r>
      <w:r>
        <w:t xml:space="preserve">      ...       </w:t>
      </w:r>
      <w:r w:rsidRPr="00C81544">
        <w:t xml:space="preserve"> – </w:t>
      </w:r>
      <w:r>
        <w:t xml:space="preserve">  …        </w:t>
      </w:r>
      <w:r w:rsidRPr="00C81544">
        <w:t xml:space="preserve"> – </w:t>
      </w:r>
      <w:r>
        <w:t xml:space="preserve">   …        </w:t>
      </w:r>
      <w:r w:rsidRPr="00C81544">
        <w:t xml:space="preserve"> - </w:t>
      </w:r>
      <w:proofErr w:type="gramEnd"/>
      <w:r w:rsidRPr="00C81544">
        <w:rPr>
          <w:b/>
        </w:rPr>
        <w:t>плод</w:t>
      </w:r>
    </w:p>
    <w:p w:rsidR="0014775D" w:rsidRPr="00C81544" w:rsidRDefault="0014775D" w:rsidP="0014775D">
      <w:pPr>
        <w:ind w:left="360"/>
      </w:pPr>
    </w:p>
    <w:p w:rsidR="0014775D" w:rsidRPr="00C81544" w:rsidRDefault="0014775D" w:rsidP="0014775D">
      <w:pPr>
        <w:pStyle w:val="a5"/>
        <w:numPr>
          <w:ilvl w:val="0"/>
          <w:numId w:val="1"/>
        </w:numPr>
      </w:pPr>
      <w:r w:rsidRPr="00C81544">
        <w:t>Дано слово пар. Превратить это слово в слово лед, меняя по одной букве за 5 промежуточных слов</w:t>
      </w:r>
    </w:p>
    <w:p w:rsidR="0014775D" w:rsidRPr="00C81544" w:rsidRDefault="0014775D" w:rsidP="0014775D">
      <w:pPr>
        <w:ind w:left="993"/>
      </w:pPr>
      <w:r w:rsidRPr="00C81544">
        <w:t xml:space="preserve">Ответ: </w:t>
      </w:r>
      <w:r w:rsidRPr="00C81544">
        <w:rPr>
          <w:b/>
        </w:rPr>
        <w:t>пар</w:t>
      </w:r>
      <w:proofErr w:type="gramStart"/>
      <w:r w:rsidRPr="00C81544">
        <w:t xml:space="preserve"> – </w:t>
      </w:r>
      <w:r>
        <w:t xml:space="preserve">    …     </w:t>
      </w:r>
      <w:r w:rsidRPr="00C81544">
        <w:t xml:space="preserve"> – </w:t>
      </w:r>
      <w:r>
        <w:t xml:space="preserve">   …     </w:t>
      </w:r>
      <w:r w:rsidRPr="00C81544">
        <w:t xml:space="preserve"> – </w:t>
      </w:r>
      <w:r>
        <w:t xml:space="preserve">    …    </w:t>
      </w:r>
      <w:r w:rsidRPr="00C81544">
        <w:t xml:space="preserve"> – </w:t>
      </w:r>
      <w:r>
        <w:t xml:space="preserve">   …     </w:t>
      </w:r>
      <w:r w:rsidRPr="00C81544">
        <w:t xml:space="preserve"> – </w:t>
      </w:r>
      <w:r>
        <w:t xml:space="preserve">   …    </w:t>
      </w:r>
      <w:r w:rsidRPr="00C81544">
        <w:t xml:space="preserve"> – </w:t>
      </w:r>
      <w:proofErr w:type="gramEnd"/>
      <w:r w:rsidRPr="00C81544">
        <w:rPr>
          <w:b/>
        </w:rPr>
        <w:t>лед</w:t>
      </w:r>
    </w:p>
    <w:p w:rsidR="0014775D" w:rsidRDefault="0014775D">
      <w:pPr>
        <w:rPr>
          <w:sz w:val="22"/>
          <w:szCs w:val="22"/>
        </w:rPr>
      </w:pPr>
    </w:p>
    <w:p w:rsidR="0014775D" w:rsidRDefault="0014775D">
      <w:pPr>
        <w:rPr>
          <w:sz w:val="22"/>
          <w:szCs w:val="22"/>
        </w:rPr>
      </w:pPr>
    </w:p>
    <w:p w:rsidR="0014775D" w:rsidRPr="00C81544" w:rsidRDefault="0014775D" w:rsidP="0014775D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5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слов</w:t>
      </w:r>
    </w:p>
    <w:p w:rsidR="0014775D" w:rsidRPr="00C81544" w:rsidRDefault="0014775D" w:rsidP="0014775D">
      <w:pPr>
        <w:pStyle w:val="a5"/>
        <w:numPr>
          <w:ilvl w:val="0"/>
          <w:numId w:val="2"/>
        </w:numPr>
      </w:pPr>
      <w:r w:rsidRPr="00C81544">
        <w:t xml:space="preserve">Дано слово труд. Меняя одну букву, превратить это слово в плод за 4 </w:t>
      </w:r>
      <w:proofErr w:type="gramStart"/>
      <w:r w:rsidRPr="00C81544">
        <w:t>промежуточных</w:t>
      </w:r>
      <w:proofErr w:type="gramEnd"/>
      <w:r w:rsidRPr="00C81544">
        <w:t xml:space="preserve"> слова</w:t>
      </w:r>
    </w:p>
    <w:p w:rsidR="0014775D" w:rsidRPr="00C81544" w:rsidRDefault="0014775D" w:rsidP="0014775D">
      <w:pPr>
        <w:ind w:left="1418"/>
      </w:pPr>
      <w:r w:rsidRPr="00C81544">
        <w:t xml:space="preserve">Ответ: </w:t>
      </w:r>
      <w:r w:rsidRPr="00C81544">
        <w:rPr>
          <w:b/>
        </w:rPr>
        <w:t>труд</w:t>
      </w:r>
      <w:proofErr w:type="gramStart"/>
      <w:r w:rsidRPr="00C81544">
        <w:t xml:space="preserve"> </w:t>
      </w:r>
      <w:r>
        <w:t xml:space="preserve"> </w:t>
      </w:r>
      <w:r w:rsidRPr="00C81544">
        <w:t xml:space="preserve">– </w:t>
      </w:r>
      <w:r>
        <w:t xml:space="preserve">      …</w:t>
      </w:r>
      <w:r w:rsidRPr="00C81544">
        <w:t xml:space="preserve"> </w:t>
      </w:r>
      <w:r>
        <w:t xml:space="preserve">      </w:t>
      </w:r>
      <w:r w:rsidRPr="00C81544">
        <w:t xml:space="preserve">– </w:t>
      </w:r>
      <w:r>
        <w:t xml:space="preserve">      ...       </w:t>
      </w:r>
      <w:r w:rsidRPr="00C81544">
        <w:t xml:space="preserve"> – </w:t>
      </w:r>
      <w:r>
        <w:t xml:space="preserve">  …        </w:t>
      </w:r>
      <w:r w:rsidRPr="00C81544">
        <w:t xml:space="preserve"> – </w:t>
      </w:r>
      <w:r>
        <w:t xml:space="preserve">   …        </w:t>
      </w:r>
      <w:r w:rsidRPr="00C81544">
        <w:t xml:space="preserve"> - </w:t>
      </w:r>
      <w:proofErr w:type="gramEnd"/>
      <w:r w:rsidRPr="00C81544">
        <w:rPr>
          <w:b/>
        </w:rPr>
        <w:t>плод</w:t>
      </w:r>
    </w:p>
    <w:p w:rsidR="0014775D" w:rsidRPr="00C81544" w:rsidRDefault="0014775D" w:rsidP="0014775D">
      <w:pPr>
        <w:ind w:left="360"/>
      </w:pPr>
    </w:p>
    <w:p w:rsidR="0014775D" w:rsidRPr="00C81544" w:rsidRDefault="0014775D" w:rsidP="0014775D">
      <w:pPr>
        <w:pStyle w:val="a5"/>
        <w:numPr>
          <w:ilvl w:val="0"/>
          <w:numId w:val="2"/>
        </w:numPr>
      </w:pPr>
      <w:r w:rsidRPr="00C81544">
        <w:t>Дано слово пар. Превратить это слово в слово лед, меняя по одной букве за 5 промежуточных слов</w:t>
      </w:r>
    </w:p>
    <w:p w:rsidR="0014775D" w:rsidRPr="00C81544" w:rsidRDefault="0014775D" w:rsidP="0014775D">
      <w:pPr>
        <w:ind w:left="993"/>
      </w:pPr>
      <w:r w:rsidRPr="00C81544">
        <w:t xml:space="preserve">Ответ: </w:t>
      </w:r>
      <w:r w:rsidRPr="00C81544">
        <w:rPr>
          <w:b/>
        </w:rPr>
        <w:t>пар</w:t>
      </w:r>
      <w:proofErr w:type="gramStart"/>
      <w:r w:rsidRPr="00C81544">
        <w:t xml:space="preserve"> – </w:t>
      </w:r>
      <w:r>
        <w:t xml:space="preserve">    …     </w:t>
      </w:r>
      <w:r w:rsidRPr="00C81544">
        <w:t xml:space="preserve"> – </w:t>
      </w:r>
      <w:r>
        <w:t xml:space="preserve">   …     </w:t>
      </w:r>
      <w:r w:rsidRPr="00C81544">
        <w:t xml:space="preserve"> – </w:t>
      </w:r>
      <w:r>
        <w:t xml:space="preserve">    …    </w:t>
      </w:r>
      <w:r w:rsidRPr="00C81544">
        <w:t xml:space="preserve"> – </w:t>
      </w:r>
      <w:r>
        <w:t xml:space="preserve">   …     </w:t>
      </w:r>
      <w:r w:rsidRPr="00C81544">
        <w:t xml:space="preserve"> – </w:t>
      </w:r>
      <w:r>
        <w:t xml:space="preserve">   …    </w:t>
      </w:r>
      <w:r w:rsidRPr="00C81544">
        <w:t xml:space="preserve"> – </w:t>
      </w:r>
      <w:proofErr w:type="gramEnd"/>
      <w:r w:rsidRPr="00C81544">
        <w:rPr>
          <w:b/>
        </w:rPr>
        <w:t>лед</w:t>
      </w:r>
    </w:p>
    <w:p w:rsidR="0014775D" w:rsidRPr="0014775D" w:rsidRDefault="0014775D" w:rsidP="0014775D">
      <w:pPr>
        <w:rPr>
          <w:sz w:val="22"/>
          <w:szCs w:val="22"/>
        </w:rPr>
      </w:pPr>
    </w:p>
    <w:p w:rsidR="0014775D" w:rsidRDefault="0014775D">
      <w:pPr>
        <w:rPr>
          <w:sz w:val="22"/>
          <w:szCs w:val="22"/>
        </w:rPr>
      </w:pPr>
    </w:p>
    <w:p w:rsidR="0014775D" w:rsidRPr="00C81544" w:rsidRDefault="0014775D" w:rsidP="0014775D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5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слов</w:t>
      </w:r>
    </w:p>
    <w:p w:rsidR="0014775D" w:rsidRPr="00C81544" w:rsidRDefault="0014775D" w:rsidP="0014775D">
      <w:pPr>
        <w:pStyle w:val="a5"/>
        <w:numPr>
          <w:ilvl w:val="0"/>
          <w:numId w:val="3"/>
        </w:numPr>
      </w:pPr>
      <w:r w:rsidRPr="00C81544">
        <w:t xml:space="preserve">Дано слово труд. Меняя одну букву, превратить это слово в плод за 4 </w:t>
      </w:r>
      <w:proofErr w:type="gramStart"/>
      <w:r w:rsidRPr="00C81544">
        <w:t>промежуточных</w:t>
      </w:r>
      <w:proofErr w:type="gramEnd"/>
      <w:r w:rsidRPr="00C81544">
        <w:t xml:space="preserve"> слова</w:t>
      </w:r>
    </w:p>
    <w:p w:rsidR="0014775D" w:rsidRPr="00C81544" w:rsidRDefault="0014775D" w:rsidP="0014775D">
      <w:pPr>
        <w:ind w:left="1418"/>
      </w:pPr>
      <w:r w:rsidRPr="00C81544">
        <w:t xml:space="preserve">Ответ: </w:t>
      </w:r>
      <w:r w:rsidRPr="00C81544">
        <w:rPr>
          <w:b/>
        </w:rPr>
        <w:t>труд</w:t>
      </w:r>
      <w:proofErr w:type="gramStart"/>
      <w:r w:rsidRPr="00C81544">
        <w:t xml:space="preserve"> </w:t>
      </w:r>
      <w:r>
        <w:t xml:space="preserve"> </w:t>
      </w:r>
      <w:r w:rsidRPr="00C81544">
        <w:t xml:space="preserve">– </w:t>
      </w:r>
      <w:r>
        <w:t xml:space="preserve">      …</w:t>
      </w:r>
      <w:r w:rsidRPr="00C81544">
        <w:t xml:space="preserve"> </w:t>
      </w:r>
      <w:r>
        <w:t xml:space="preserve">      </w:t>
      </w:r>
      <w:r w:rsidRPr="00C81544">
        <w:t xml:space="preserve">– </w:t>
      </w:r>
      <w:r>
        <w:t xml:space="preserve">      ...       </w:t>
      </w:r>
      <w:r w:rsidRPr="00C81544">
        <w:t xml:space="preserve"> – </w:t>
      </w:r>
      <w:r>
        <w:t xml:space="preserve">  …        </w:t>
      </w:r>
      <w:r w:rsidRPr="00C81544">
        <w:t xml:space="preserve"> – </w:t>
      </w:r>
      <w:r>
        <w:t xml:space="preserve">   …        </w:t>
      </w:r>
      <w:r w:rsidRPr="00C81544">
        <w:t xml:space="preserve"> - </w:t>
      </w:r>
      <w:proofErr w:type="gramEnd"/>
      <w:r w:rsidRPr="00C81544">
        <w:rPr>
          <w:b/>
        </w:rPr>
        <w:t>плод</w:t>
      </w:r>
    </w:p>
    <w:p w:rsidR="0014775D" w:rsidRPr="00C81544" w:rsidRDefault="0014775D" w:rsidP="0014775D">
      <w:pPr>
        <w:ind w:left="360"/>
      </w:pPr>
    </w:p>
    <w:p w:rsidR="0014775D" w:rsidRPr="00C81544" w:rsidRDefault="0014775D" w:rsidP="0014775D">
      <w:pPr>
        <w:pStyle w:val="a5"/>
        <w:numPr>
          <w:ilvl w:val="0"/>
          <w:numId w:val="3"/>
        </w:numPr>
      </w:pPr>
      <w:r w:rsidRPr="00C81544">
        <w:t>Дано слово пар. Превратить это слово в слово лед, меняя по одной букве за 5 промежуточных слов</w:t>
      </w:r>
    </w:p>
    <w:p w:rsidR="0014775D" w:rsidRPr="00C81544" w:rsidRDefault="0014775D" w:rsidP="0014775D">
      <w:pPr>
        <w:ind w:left="993"/>
      </w:pPr>
      <w:r w:rsidRPr="00C81544">
        <w:t xml:space="preserve">Ответ: </w:t>
      </w:r>
      <w:r w:rsidRPr="00C81544">
        <w:rPr>
          <w:b/>
        </w:rPr>
        <w:t>пар</w:t>
      </w:r>
      <w:proofErr w:type="gramStart"/>
      <w:r w:rsidRPr="00C81544">
        <w:t xml:space="preserve"> – </w:t>
      </w:r>
      <w:r>
        <w:t xml:space="preserve">    …     </w:t>
      </w:r>
      <w:r w:rsidRPr="00C81544">
        <w:t xml:space="preserve"> – </w:t>
      </w:r>
      <w:r>
        <w:t xml:space="preserve">   …     </w:t>
      </w:r>
      <w:r w:rsidRPr="00C81544">
        <w:t xml:space="preserve"> – </w:t>
      </w:r>
      <w:r>
        <w:t xml:space="preserve">    …    </w:t>
      </w:r>
      <w:r w:rsidRPr="00C81544">
        <w:t xml:space="preserve"> – </w:t>
      </w:r>
      <w:r>
        <w:t xml:space="preserve">   …     </w:t>
      </w:r>
      <w:r w:rsidRPr="00C81544">
        <w:t xml:space="preserve"> – </w:t>
      </w:r>
      <w:r>
        <w:t xml:space="preserve">   …    </w:t>
      </w:r>
      <w:r w:rsidRPr="00C81544">
        <w:t xml:space="preserve"> – </w:t>
      </w:r>
      <w:proofErr w:type="gramEnd"/>
      <w:r w:rsidRPr="00C81544">
        <w:rPr>
          <w:b/>
        </w:rPr>
        <w:t>лед</w:t>
      </w:r>
    </w:p>
    <w:p w:rsidR="0014775D" w:rsidRPr="0014775D" w:rsidRDefault="0014775D" w:rsidP="0014775D">
      <w:pPr>
        <w:rPr>
          <w:sz w:val="22"/>
          <w:szCs w:val="22"/>
        </w:rPr>
      </w:pPr>
    </w:p>
    <w:p w:rsidR="0014775D" w:rsidRPr="0014775D" w:rsidRDefault="0014775D">
      <w:pPr>
        <w:rPr>
          <w:sz w:val="22"/>
          <w:szCs w:val="22"/>
        </w:rPr>
      </w:pPr>
    </w:p>
    <w:sectPr w:rsidR="0014775D" w:rsidRPr="0014775D" w:rsidSect="0014775D">
      <w:pgSz w:w="11906" w:h="16838"/>
      <w:pgMar w:top="284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82857"/>
    <w:multiLevelType w:val="hybridMultilevel"/>
    <w:tmpl w:val="FF7A9974"/>
    <w:lvl w:ilvl="0" w:tplc="615C71E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61B3DE2"/>
    <w:multiLevelType w:val="hybridMultilevel"/>
    <w:tmpl w:val="FF7A9974"/>
    <w:lvl w:ilvl="0" w:tplc="615C71E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61D86FA3"/>
    <w:multiLevelType w:val="hybridMultilevel"/>
    <w:tmpl w:val="FF7A9974"/>
    <w:lvl w:ilvl="0" w:tplc="615C71E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8B63F0"/>
    <w:rsid w:val="001472CD"/>
    <w:rsid w:val="0014775D"/>
    <w:rsid w:val="007C6A01"/>
    <w:rsid w:val="007E4090"/>
    <w:rsid w:val="008B6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75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472CD"/>
    <w:pPr>
      <w:keepNext/>
      <w:spacing w:line="480" w:lineRule="auto"/>
      <w:ind w:firstLine="70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472CD"/>
    <w:pPr>
      <w:keepNext/>
      <w:spacing w:line="480" w:lineRule="auto"/>
      <w:ind w:firstLine="708"/>
      <w:jc w:val="both"/>
      <w:outlineLvl w:val="1"/>
    </w:pPr>
    <w:rPr>
      <w:bCs/>
      <w:sz w:val="28"/>
    </w:rPr>
  </w:style>
  <w:style w:type="paragraph" w:styleId="3">
    <w:name w:val="heading 3"/>
    <w:basedOn w:val="a"/>
    <w:next w:val="a"/>
    <w:link w:val="30"/>
    <w:qFormat/>
    <w:rsid w:val="001472CD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1472CD"/>
    <w:pPr>
      <w:keepNext/>
      <w:tabs>
        <w:tab w:val="left" w:pos="-180"/>
        <w:tab w:val="left" w:pos="3600"/>
      </w:tabs>
      <w:ind w:firstLine="540"/>
      <w:outlineLvl w:val="3"/>
    </w:pPr>
    <w:rPr>
      <w:b/>
      <w:bCs/>
    </w:rPr>
  </w:style>
  <w:style w:type="paragraph" w:styleId="6">
    <w:name w:val="heading 6"/>
    <w:basedOn w:val="a"/>
    <w:next w:val="a"/>
    <w:link w:val="60"/>
    <w:qFormat/>
    <w:rsid w:val="001472CD"/>
    <w:pPr>
      <w:keepNext/>
      <w:ind w:left="360" w:firstLine="3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1472CD"/>
    <w:pPr>
      <w:keepNext/>
      <w:tabs>
        <w:tab w:val="left" w:pos="540"/>
      </w:tabs>
      <w:jc w:val="center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1472CD"/>
    <w:pPr>
      <w:keepNext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472CD"/>
    <w:rPr>
      <w:sz w:val="28"/>
      <w:szCs w:val="28"/>
    </w:rPr>
  </w:style>
  <w:style w:type="character" w:customStyle="1" w:styleId="20">
    <w:name w:val="Заголовок 2 Знак"/>
    <w:link w:val="2"/>
    <w:rsid w:val="001472CD"/>
    <w:rPr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1472CD"/>
    <w:rPr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1472CD"/>
    <w:rPr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1472CD"/>
    <w:rPr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rsid w:val="001472CD"/>
    <w:rPr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1472CD"/>
    <w:rPr>
      <w:b/>
      <w:bCs/>
      <w:sz w:val="28"/>
      <w:szCs w:val="24"/>
    </w:rPr>
  </w:style>
  <w:style w:type="paragraph" w:styleId="11">
    <w:name w:val="toc 1"/>
    <w:basedOn w:val="a"/>
    <w:next w:val="a"/>
    <w:autoRedefine/>
    <w:uiPriority w:val="39"/>
    <w:qFormat/>
    <w:rsid w:val="001472CD"/>
  </w:style>
  <w:style w:type="paragraph" w:styleId="21">
    <w:name w:val="toc 2"/>
    <w:basedOn w:val="a"/>
    <w:next w:val="a"/>
    <w:autoRedefine/>
    <w:uiPriority w:val="39"/>
    <w:qFormat/>
    <w:rsid w:val="001472CD"/>
    <w:pPr>
      <w:ind w:right="-141" w:firstLine="284"/>
    </w:pPr>
  </w:style>
  <w:style w:type="paragraph" w:styleId="31">
    <w:name w:val="toc 3"/>
    <w:basedOn w:val="a"/>
    <w:next w:val="a"/>
    <w:autoRedefine/>
    <w:uiPriority w:val="39"/>
    <w:semiHidden/>
    <w:qFormat/>
    <w:rsid w:val="001472CD"/>
    <w:pPr>
      <w:ind w:left="480"/>
    </w:pPr>
  </w:style>
  <w:style w:type="character" w:styleId="a3">
    <w:name w:val="Emphasis"/>
    <w:qFormat/>
    <w:rsid w:val="001472CD"/>
    <w:rPr>
      <w:bCs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1472CD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lang w:eastAsia="en-US"/>
    </w:rPr>
  </w:style>
  <w:style w:type="paragraph" w:styleId="a5">
    <w:name w:val="List Paragraph"/>
    <w:basedOn w:val="a"/>
    <w:uiPriority w:val="34"/>
    <w:qFormat/>
    <w:rsid w:val="0014775D"/>
    <w:pPr>
      <w:ind w:left="720"/>
      <w:contextualSpacing/>
    </w:pPr>
  </w:style>
  <w:style w:type="paragraph" w:styleId="a6">
    <w:name w:val="No Spacing"/>
    <w:uiPriority w:val="1"/>
    <w:qFormat/>
    <w:rsid w:val="0014775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600</Words>
  <Characters>3424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2014-02-22T10:26:00Z</dcterms:created>
  <dcterms:modified xsi:type="dcterms:W3CDTF">2014-02-22T10:32:00Z</dcterms:modified>
</cp:coreProperties>
</file>